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2018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D90D6D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november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/</w:t>
                            </w:r>
                            <w:r w:rsidR="00D90D6D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. szám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2018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D90D6D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november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/</w:t>
                      </w:r>
                      <w:r w:rsidR="00D90D6D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. szám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521970</wp:posOffset>
                </wp:positionV>
                <wp:extent cx="6505575" cy="83947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E54" w:rsidRPr="00C76762" w:rsidRDefault="00D90D6D" w:rsidP="00C7676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D90D6D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Nemzetközi együttműködésen alapuló programok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42.6pt;margin-top:41.1pt;width:512.25pt;height:66.1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" filled="f" stroked="f">
                <v:textbox>
                  <w:txbxContent>
                    <w:p w:rsidR="00BB7E54" w:rsidRPr="00C76762" w:rsidRDefault="00D90D6D" w:rsidP="00C7676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 w:rsidRPr="00D90D6D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Nemzetközi együttműködésen alapuló programok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D90D6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43595</wp:posOffset>
                </wp:positionH>
                <wp:positionV relativeFrom="margin">
                  <wp:posOffset>4242370</wp:posOffset>
                </wp:positionV>
                <wp:extent cx="7148195" cy="5038531"/>
                <wp:effectExtent l="0" t="0" r="14605" b="1016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195" cy="5038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D6D" w:rsidRPr="00D90D6D" w:rsidRDefault="00D90D6D" w:rsidP="00D90D6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90D6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Mind társadalmi, mind gazdasági területen előnyöket hozhat a kijelölt tématerületeknek az együttműködések szintjére való emelése, illetve a megkezdett sikeres együttműködések továbbfejlesztése. A várpalotai szervezetek jelentős és aktív testvérvárosi kapcsolatokkal rendelkeznek, mégis markánsan megjelent a konzultációkon, hogy ezeken a kapcsolatokon túlmutató, új tudásátadó és tudásmegosztó programok megvalósítása tehetné sikeresebbé a kulturális és közösségépítési feladatokat.</w:t>
                            </w:r>
                          </w:p>
                          <w:p w:rsidR="00BB7E54" w:rsidRPr="00D90D6D" w:rsidRDefault="00D90D6D" w:rsidP="00D90D6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90D6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Az elmúlt években kifejezetten aktív és gyümölcsöző együttműködést alakított ki a település az osztrák és az olasz testvérvárosával, a települések civil szervezeteivel, a jelen felhívás kapcsán megvalósuló programokkal is szeretnénk ezt az együttműködést megerősíteni, lehetőség szerint bővíteni. Természetesen nincs kizárva annak lehetősége sem, hogy a fentieken kívül más városokkal is indulnak közös programok, projektek.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29" type="#_x0000_t202" style="position:absolute;margin-left:3.45pt;margin-top:334.05pt;width:562.85pt;height:396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" fillcolor="white [3201]" strokeweight=".5pt">
                <v:textbox>
                  <w:txbxContent>
                    <w:p w:rsidR="00D90D6D" w:rsidRPr="00D90D6D" w:rsidRDefault="00D90D6D" w:rsidP="00D90D6D">
                      <w:pPr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90D6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Mind társadalmi, mind gazdasági területen előnyöket hozhat a kijelölt tématerületeknek az együttműködések szintjére való emelése, illetve a megkezdett sikeres együttműködések továbbfejlesztése. A várpalotai szervezetek jelentős és aktív testvérvárosi kapcsolatokkal rendelkeznek, mégis markánsan megjelent a konzultációkon, hogy ezeken a kapcsolatokon túlmutató, új tudásátadó és tudásmegosztó programok megvalósítása tehetné sikeresebbé a kulturális és közösségépítési feladatokat.</w:t>
                      </w:r>
                    </w:p>
                    <w:p w:rsidR="00BB7E54" w:rsidRPr="00D90D6D" w:rsidRDefault="00D90D6D" w:rsidP="00D90D6D">
                      <w:pPr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90D6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Az elmúlt években kifejezetten aktív és gyümölcsöző együttműködést alakított ki a település az osztrák és az olasz testvérvárosával, a települések civil szervezeteivel, a jelen felhívás kapcsán megvalósuló programokkal is szeretnénk ezt az együttműködést megerősíteni, lehetőség szerint bővíteni. Természetesen nincs kizárva annak lehetősége sem, hogy a fentieken kívül más városokkal is indulnak közös programok, projektek.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B7E54" w:rsidRDefault="00773ED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36442</wp:posOffset>
                </wp:positionH>
                <wp:positionV relativeFrom="paragraph">
                  <wp:posOffset>5024419</wp:posOffset>
                </wp:positionV>
                <wp:extent cx="7164070" cy="821093"/>
                <wp:effectExtent l="0" t="0" r="17780" b="17145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070" cy="82109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1" w:name="_Hlk3974746"/>
                            <w:bookmarkStart w:id="2" w:name="_Hlk3974747"/>
                            <w:bookmarkStart w:id="3" w:name="_Hlk3974748"/>
                            <w:bookmarkStart w:id="4" w:name="_Hlk3974749"/>
                            <w:bookmarkStart w:id="5" w:name="_Hlk3974750"/>
                            <w:bookmarkStart w:id="6" w:name="_Hlk3974751"/>
                            <w:bookmarkStart w:id="7" w:name="_Hlk3974752"/>
                            <w:bookmarkStart w:id="8" w:name="_Hlk3974753"/>
                            <w:bookmarkStart w:id="9" w:name="_Hlk3974754"/>
                            <w:bookmarkStart w:id="10" w:name="_Hlk3974755"/>
                            <w:bookmarkStart w:id="11" w:name="_Hlk3974756"/>
                            <w:bookmarkStart w:id="12" w:name="_Hlk3974757"/>
                            <w:bookmarkStart w:id="13" w:name="_Hlk3974758"/>
                            <w:bookmarkStart w:id="14" w:name="_Hlk3974759"/>
                            <w:bookmarkStart w:id="15" w:name="_Hlk3974760"/>
                            <w:bookmarkStart w:id="16" w:name="_Hlk3974761"/>
                            <w:bookmarkStart w:id="17" w:name="_Hlk3974762"/>
                            <w:bookmarkStart w:id="18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/e-mail: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0" type="#_x0000_t202" style="position:absolute;margin-left:2.85pt;margin-top:395.6pt;width:564.1pt;height:64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19" w:name="_Hlk3974746"/>
                      <w:bookmarkStart w:id="20" w:name="_Hlk3974747"/>
                      <w:bookmarkStart w:id="21" w:name="_Hlk3974748"/>
                      <w:bookmarkStart w:id="22" w:name="_Hlk3974749"/>
                      <w:bookmarkStart w:id="23" w:name="_Hlk3974750"/>
                      <w:bookmarkStart w:id="24" w:name="_Hlk3974751"/>
                      <w:bookmarkStart w:id="25" w:name="_Hlk3974752"/>
                      <w:bookmarkStart w:id="26" w:name="_Hlk3974753"/>
                      <w:bookmarkStart w:id="27" w:name="_Hlk3974754"/>
                      <w:bookmarkStart w:id="28" w:name="_Hlk3974755"/>
                      <w:bookmarkStart w:id="29" w:name="_Hlk3974756"/>
                      <w:bookmarkStart w:id="30" w:name="_Hlk3974757"/>
                      <w:bookmarkStart w:id="31" w:name="_Hlk3974758"/>
                      <w:bookmarkStart w:id="32" w:name="_Hlk3974759"/>
                      <w:bookmarkStart w:id="33" w:name="_Hlk3974760"/>
                      <w:bookmarkStart w:id="34" w:name="_Hlk3974761"/>
                      <w:bookmarkStart w:id="35" w:name="_Hlk3974762"/>
                      <w:bookmarkStart w:id="36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/e-mail: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 xml:space="preserve">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8F3" w:rsidRDefault="003D78F3" w:rsidP="00AD44FA">
      <w:pPr>
        <w:spacing w:after="0" w:line="240" w:lineRule="auto"/>
      </w:pPr>
      <w:r>
        <w:separator/>
      </w:r>
    </w:p>
  </w:endnote>
  <w:endnote w:type="continuationSeparator" w:id="0">
    <w:p w:rsidR="003D78F3" w:rsidRDefault="003D78F3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8F3" w:rsidRDefault="003D78F3" w:rsidP="00AD44FA">
      <w:pPr>
        <w:spacing w:after="0" w:line="240" w:lineRule="auto"/>
      </w:pPr>
      <w:r>
        <w:separator/>
      </w:r>
    </w:p>
  </w:footnote>
  <w:footnote w:type="continuationSeparator" w:id="0">
    <w:p w:rsidR="003D78F3" w:rsidRDefault="003D78F3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162D41"/>
    <w:rsid w:val="00371132"/>
    <w:rsid w:val="003877F0"/>
    <w:rsid w:val="003D78F3"/>
    <w:rsid w:val="006E1D45"/>
    <w:rsid w:val="00773ED7"/>
    <w:rsid w:val="007869A0"/>
    <w:rsid w:val="007F4492"/>
    <w:rsid w:val="008655E0"/>
    <w:rsid w:val="008E7CB6"/>
    <w:rsid w:val="00995BD4"/>
    <w:rsid w:val="00A31E3B"/>
    <w:rsid w:val="00A528ED"/>
    <w:rsid w:val="00AD44FA"/>
    <w:rsid w:val="00B8379F"/>
    <w:rsid w:val="00BB7E54"/>
    <w:rsid w:val="00C76762"/>
    <w:rsid w:val="00D81E14"/>
    <w:rsid w:val="00D90D6D"/>
    <w:rsid w:val="00D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AC305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CC88-E4FE-4CF7-A8E5-2239D2B8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Németh Kovács Anita</cp:lastModifiedBy>
  <cp:revision>2</cp:revision>
  <cp:lastPrinted>2019-03-20T12:03:00Z</cp:lastPrinted>
  <dcterms:created xsi:type="dcterms:W3CDTF">2019-03-20T12:29:00Z</dcterms:created>
  <dcterms:modified xsi:type="dcterms:W3CDTF">2019-03-20T12:29:00Z</dcterms:modified>
</cp:coreProperties>
</file>